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6470" w14:textId="77777777" w:rsidR="004E32DD" w:rsidRPr="00A222DB" w:rsidRDefault="004E32DD" w:rsidP="00672893">
      <w:pPr>
        <w:tabs>
          <w:tab w:val="left" w:pos="4536"/>
          <w:tab w:val="left" w:pos="5245"/>
        </w:tabs>
        <w:spacing w:after="0" w:line="240" w:lineRule="auto"/>
        <w:rPr>
          <w:sz w:val="22"/>
          <w:lang w:val="en-US"/>
        </w:rPr>
      </w:pPr>
    </w:p>
    <w:p w14:paraId="01AC0B23" w14:textId="77777777" w:rsidR="00A222DB" w:rsidRPr="00A222DB" w:rsidRDefault="00A222DB" w:rsidP="001F5675">
      <w:pPr>
        <w:spacing w:after="0" w:line="240" w:lineRule="auto"/>
        <w:rPr>
          <w:sz w:val="22"/>
          <w:lang w:val="en-US"/>
        </w:rPr>
      </w:pPr>
    </w:p>
    <w:p w14:paraId="008975FA" w14:textId="6EE17772" w:rsidR="00F95F27" w:rsidRPr="000409BE" w:rsidRDefault="006B2134" w:rsidP="000409BE">
      <w:pPr>
        <w:spacing w:after="0" w:line="240" w:lineRule="auto"/>
        <w:rPr>
          <w:rFonts w:ascii="Arial" w:hAnsi="Arial" w:cs="Arial"/>
          <w:sz w:val="22"/>
        </w:rPr>
      </w:pPr>
      <w:r w:rsidRPr="002C5746">
        <w:rPr>
          <w:rFonts w:ascii="Arial" w:hAnsi="Arial" w:cs="Arial"/>
          <w:color w:val="auto"/>
          <w:sz w:val="22"/>
        </w:rPr>
        <w:t>Kliimaministeerium</w:t>
      </w:r>
      <w:r w:rsidR="00F95F27" w:rsidRPr="000409BE">
        <w:rPr>
          <w:rFonts w:ascii="Arial" w:hAnsi="Arial" w:cs="Arial"/>
          <w:sz w:val="22"/>
        </w:rPr>
        <w:tab/>
      </w:r>
    </w:p>
    <w:p w14:paraId="424A3783" w14:textId="0E661737" w:rsidR="006B2134" w:rsidRPr="000409BE" w:rsidRDefault="006B2134" w:rsidP="000409BE">
      <w:pPr>
        <w:tabs>
          <w:tab w:val="left" w:pos="5103"/>
        </w:tabs>
        <w:spacing w:after="0" w:line="240" w:lineRule="auto"/>
        <w:rPr>
          <w:rFonts w:ascii="Arial" w:hAnsi="Arial" w:cs="Arial"/>
          <w:sz w:val="22"/>
        </w:rPr>
      </w:pPr>
      <w:hyperlink r:id="rId9" w:history="1">
        <w:r w:rsidRPr="000409BE">
          <w:rPr>
            <w:rStyle w:val="Hyperlink"/>
            <w:rFonts w:ascii="Arial" w:hAnsi="Arial" w:cs="Arial"/>
            <w:sz w:val="22"/>
          </w:rPr>
          <w:t>info@kliimaministeerium.ee</w:t>
        </w:r>
      </w:hyperlink>
    </w:p>
    <w:p w14:paraId="33DD5E1C" w14:textId="0ED9E275" w:rsidR="006B2134" w:rsidRPr="000409BE" w:rsidRDefault="006B2134" w:rsidP="000409BE">
      <w:pPr>
        <w:tabs>
          <w:tab w:val="left" w:pos="5103"/>
        </w:tabs>
        <w:spacing w:after="0" w:line="240" w:lineRule="auto"/>
        <w:rPr>
          <w:rFonts w:ascii="Arial" w:hAnsi="Arial" w:cs="Arial"/>
          <w:sz w:val="22"/>
        </w:rPr>
      </w:pPr>
      <w:hyperlink r:id="rId10" w:history="1">
        <w:r w:rsidRPr="000409BE">
          <w:rPr>
            <w:rStyle w:val="Hyperlink"/>
            <w:rFonts w:ascii="Arial" w:hAnsi="Arial" w:cs="Arial"/>
            <w:sz w:val="22"/>
          </w:rPr>
          <w:t>rmk@rmk.ee</w:t>
        </w:r>
      </w:hyperlink>
    </w:p>
    <w:p w14:paraId="5F978E10" w14:textId="07666F55" w:rsidR="00074222" w:rsidRPr="000409BE" w:rsidRDefault="00B5043A" w:rsidP="00943A5E">
      <w:pPr>
        <w:tabs>
          <w:tab w:val="left" w:pos="5103"/>
          <w:tab w:val="left" w:pos="5954"/>
        </w:tabs>
        <w:spacing w:after="0" w:line="240" w:lineRule="auto"/>
        <w:rPr>
          <w:rFonts w:ascii="Arial" w:hAnsi="Arial" w:cs="Arial"/>
          <w:sz w:val="22"/>
        </w:rPr>
      </w:pPr>
      <w:hyperlink r:id="rId11" w:history="1">
        <w:r w:rsidRPr="000409BE">
          <w:rPr>
            <w:rStyle w:val="Hyperlink"/>
            <w:rFonts w:ascii="Arial" w:hAnsi="Arial" w:cs="Arial"/>
            <w:sz w:val="22"/>
          </w:rPr>
          <w:t>urve.jogi@rmk.ee</w:t>
        </w:r>
      </w:hyperlink>
      <w:r w:rsidRPr="000409BE">
        <w:rPr>
          <w:rFonts w:ascii="Arial" w:hAnsi="Arial" w:cs="Arial"/>
          <w:sz w:val="22"/>
        </w:rPr>
        <w:t xml:space="preserve"> </w:t>
      </w:r>
      <w:r w:rsidR="00943A5E">
        <w:rPr>
          <w:rFonts w:ascii="Arial" w:hAnsi="Arial" w:cs="Arial"/>
          <w:sz w:val="22"/>
        </w:rPr>
        <w:t xml:space="preserve">                                                                    </w:t>
      </w:r>
      <w:r w:rsidR="00E74D46">
        <w:rPr>
          <w:rFonts w:ascii="Arial" w:hAnsi="Arial" w:cs="Arial"/>
          <w:sz w:val="22"/>
        </w:rPr>
        <w:t xml:space="preserve">      </w:t>
      </w:r>
      <w:r w:rsidR="00943A5E">
        <w:rPr>
          <w:rFonts w:ascii="Arial" w:hAnsi="Arial" w:cs="Arial"/>
          <w:sz w:val="22"/>
        </w:rPr>
        <w:t xml:space="preserve">    16.01.2026 nr</w:t>
      </w:r>
      <w:r w:rsidR="00E74D46">
        <w:rPr>
          <w:rFonts w:ascii="Arial" w:hAnsi="Arial" w:cs="Arial"/>
          <w:sz w:val="22"/>
        </w:rPr>
        <w:t xml:space="preserve"> </w:t>
      </w:r>
      <w:r w:rsidR="00E74D46" w:rsidRPr="00E74D46">
        <w:rPr>
          <w:rFonts w:ascii="Arial" w:hAnsi="Arial" w:cs="Arial"/>
          <w:sz w:val="22"/>
        </w:rPr>
        <w:t>NJ-JUH-6/51</w:t>
      </w:r>
    </w:p>
    <w:p w14:paraId="71A36C67" w14:textId="1E8320C3" w:rsidR="007A1801" w:rsidRPr="002C5746" w:rsidRDefault="007A1801" w:rsidP="000409BE">
      <w:pPr>
        <w:tabs>
          <w:tab w:val="left" w:pos="5103"/>
        </w:tabs>
        <w:spacing w:after="0" w:line="240" w:lineRule="auto"/>
        <w:rPr>
          <w:rFonts w:ascii="Arial" w:hAnsi="Arial" w:cs="Arial"/>
          <w:color w:val="auto"/>
          <w:sz w:val="22"/>
        </w:rPr>
      </w:pPr>
      <w:r w:rsidRPr="002C5746">
        <w:rPr>
          <w:rFonts w:ascii="Arial" w:hAnsi="Arial" w:cs="Arial"/>
          <w:color w:val="auto"/>
          <w:sz w:val="22"/>
        </w:rPr>
        <w:t>Majandus- ja Kommunikatsiooniministeerium</w:t>
      </w:r>
    </w:p>
    <w:p w14:paraId="48F6DA18" w14:textId="14969D8F" w:rsidR="00615923" w:rsidRPr="000409BE" w:rsidRDefault="00615923" w:rsidP="000409BE">
      <w:pPr>
        <w:tabs>
          <w:tab w:val="left" w:pos="5103"/>
        </w:tabs>
        <w:spacing w:after="0" w:line="240" w:lineRule="auto"/>
        <w:rPr>
          <w:rFonts w:ascii="Arial" w:hAnsi="Arial" w:cs="Arial"/>
          <w:sz w:val="22"/>
        </w:rPr>
      </w:pPr>
      <w:hyperlink r:id="rId12" w:history="1">
        <w:r w:rsidRPr="000409BE">
          <w:rPr>
            <w:rStyle w:val="Hyperlink"/>
            <w:rFonts w:ascii="Arial" w:hAnsi="Arial" w:cs="Arial"/>
            <w:sz w:val="22"/>
          </w:rPr>
          <w:t>info@mkm.ee</w:t>
        </w:r>
      </w:hyperlink>
      <w:r w:rsidRPr="000409BE">
        <w:rPr>
          <w:rFonts w:ascii="Arial" w:hAnsi="Arial" w:cs="Arial"/>
          <w:sz w:val="22"/>
        </w:rPr>
        <w:t xml:space="preserve"> </w:t>
      </w:r>
    </w:p>
    <w:p w14:paraId="693A8425" w14:textId="4C06A497" w:rsidR="00EC5A7B" w:rsidRPr="000409BE" w:rsidRDefault="00EC5A7B" w:rsidP="000409BE">
      <w:pPr>
        <w:tabs>
          <w:tab w:val="left" w:pos="5103"/>
        </w:tabs>
        <w:spacing w:after="0" w:line="240" w:lineRule="auto"/>
        <w:rPr>
          <w:rFonts w:ascii="Arial" w:hAnsi="Arial" w:cs="Arial"/>
          <w:sz w:val="22"/>
        </w:rPr>
      </w:pPr>
      <w:hyperlink r:id="rId13" w:history="1">
        <w:r w:rsidRPr="000409BE">
          <w:rPr>
            <w:rStyle w:val="Hyperlink"/>
            <w:rFonts w:ascii="Arial" w:hAnsi="Arial" w:cs="Arial"/>
            <w:sz w:val="22"/>
          </w:rPr>
          <w:t>maaruum@maaruum.ee</w:t>
        </w:r>
      </w:hyperlink>
    </w:p>
    <w:p w14:paraId="1F3A9289" w14:textId="623562A3" w:rsidR="00F95F27" w:rsidRPr="000409BE" w:rsidRDefault="00F95F27" w:rsidP="002C5746">
      <w:pPr>
        <w:tabs>
          <w:tab w:val="left" w:pos="5103"/>
        </w:tabs>
        <w:spacing w:after="0" w:line="240" w:lineRule="auto"/>
        <w:rPr>
          <w:rFonts w:ascii="Arial" w:hAnsi="Arial" w:cs="Arial"/>
          <w:sz w:val="22"/>
        </w:rPr>
      </w:pPr>
      <w:r w:rsidRPr="000409BE">
        <w:rPr>
          <w:rFonts w:ascii="Arial" w:hAnsi="Arial" w:cs="Arial"/>
          <w:sz w:val="22"/>
        </w:rPr>
        <w:tab/>
      </w:r>
    </w:p>
    <w:p w14:paraId="2514528C" w14:textId="77777777" w:rsidR="00F95F27" w:rsidRPr="000409BE" w:rsidRDefault="00F95F27" w:rsidP="000409BE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</w:pPr>
    </w:p>
    <w:p w14:paraId="17AF8C9B" w14:textId="77777777" w:rsidR="00F95F27" w:rsidRDefault="00F95F27" w:rsidP="000409BE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</w:pPr>
    </w:p>
    <w:p w14:paraId="4827521D" w14:textId="77777777" w:rsidR="002C5746" w:rsidRPr="000409BE" w:rsidRDefault="002C5746" w:rsidP="000409BE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</w:pPr>
    </w:p>
    <w:p w14:paraId="56B24849" w14:textId="505EE454" w:rsidR="00F95F27" w:rsidRPr="000409BE" w:rsidRDefault="006B2134" w:rsidP="000409BE">
      <w:pPr>
        <w:spacing w:after="0" w:line="240" w:lineRule="auto"/>
        <w:jc w:val="left"/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  <w:t>Nõusoleku küsimine hoonestusõiguste võõrandamiseks ja isiklike kasutusõiguste üleandmiseks</w:t>
      </w:r>
    </w:p>
    <w:p w14:paraId="108C01DF" w14:textId="77777777" w:rsidR="00F95F27" w:rsidRPr="000409BE" w:rsidRDefault="00F95F27" w:rsidP="000409BE">
      <w:pPr>
        <w:spacing w:after="0" w:line="240" w:lineRule="auto"/>
        <w:jc w:val="left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66308A52" w14:textId="77777777" w:rsidR="00F95F27" w:rsidRPr="000409BE" w:rsidRDefault="00F95F27" w:rsidP="000409BE">
      <w:pPr>
        <w:spacing w:after="0" w:line="240" w:lineRule="auto"/>
        <w:jc w:val="left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21BE9496" w14:textId="612AC60E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Pöördume Kliimaministeeriumi</w:t>
      </w:r>
      <w:r w:rsidR="00934BE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ja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</w:t>
      </w:r>
      <w:r w:rsidR="00934BE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Majandus- ja Kommunikatsiooniministeeriumi 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poole seoses Enefit Industy </w:t>
      </w:r>
      <w:r w:rsidR="00F8564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OÜ</w:t>
      </w:r>
      <w:r w:rsidR="000203C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(varasema nimega Enefit Industry AS)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ja OÜ VKG Kaevandused vahel </w:t>
      </w:r>
      <w:r w:rsidR="000203C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sõlmitud keskkonnaloa üleandmise lepingu (sõlmitud 28.10.2025) 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alusel</w:t>
      </w:r>
      <w:r w:rsidR="000203C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. Kõnealuse lepingu kohaselt loovutab 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Enefit</w:t>
      </w:r>
      <w:r w:rsidR="000203C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Industry OÜ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täies ulatuses keskkonnaloast L.MK/329491 (välja antud 11.07.2019, kehtivusega kuni 10.07.2049, luba maavara kaevandamiseks Uus-Kiviõli kaevanduse mäeeraldisel) tuleneva kaevandamisõiguse ja </w:t>
      </w:r>
      <w:r w:rsidR="000203C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kõik 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Keskkonnaloast tulenevad õigused ja kohustused VKG-le.</w:t>
      </w:r>
    </w:p>
    <w:p w14:paraId="57ADE99E" w14:textId="77777777" w:rsidR="00AB4922" w:rsidRPr="000409BE" w:rsidRDefault="00AB4922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2756FAD0" w14:textId="1A720C21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Seoses eeltooduga pöördume Teie poole palvega anda riigivara valitseja nõusolek Enefit</w:t>
      </w:r>
      <w:r w:rsidR="00AB4922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 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Industry</w:t>
      </w:r>
      <w:r w:rsidR="00AB4922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 OÜ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-le kuuluva hoonestusõiguse võõrandamiseks ja isiklike kasutusõiguste üleandmiseks  </w:t>
      </w:r>
      <w:r w:rsidR="00F0437B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OÜ-le VKG Kaevandused 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allpool nimetatud kinnistutel:</w:t>
      </w:r>
    </w:p>
    <w:p w14:paraId="301DDA73" w14:textId="77777777" w:rsidR="000F30EB" w:rsidRPr="000409BE" w:rsidRDefault="000F30EB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4EE0B981" w14:textId="049664F2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1.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ab/>
        <w:t>2/3 kaasomandist registriossa nr 15944350 sisse kantud hoonestusõigusest (katastritunnus 43801:001:0126, pindala 118,02 ha, aadress Uus-Kiviõli kaevandus, Rebu küla, Lüganuse vald, Ida-Viru maakond).</w:t>
      </w:r>
    </w:p>
    <w:p w14:paraId="64390291" w14:textId="77777777" w:rsidR="000F30EB" w:rsidRPr="000409BE" w:rsidRDefault="000F30EB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1E396FB1" w14:textId="334B8699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Hoonestusõiguse kasuks seatud isiklik</w:t>
      </w:r>
      <w:r w:rsidR="000203C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e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kasutusõigus</w:t>
      </w:r>
      <w:r w:rsidR="000203C9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te üleandmiseks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selliselt, et servituutide omanikuna on edaspidi sisse kantud üksnes VKG:</w:t>
      </w:r>
    </w:p>
    <w:p w14:paraId="1C7EAD5F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2.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ab/>
        <w:t>registriosa nr 2363450, katastritunnus 49801:001:0390, pindala 40,87 ha, aadress Kohtla metskond 17 Võrnu küla, Alutaguse vald, Ida-Viru maakond, riigivara valitseja Kliimaministeerium, volitatud asutus RMK;</w:t>
      </w:r>
    </w:p>
    <w:p w14:paraId="42CDE7B5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3.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ab/>
        <w:t>registriosa nr 2690550, katastritunnus 49801:001:0365, pindala 69,49 ha, aadress Mäetaguse metskond 35, Võrnu küla, Alutaguse vald, Ida-Viru maakond, riigivara valitseja Kliimaministeerium, volitatud asutus RMK;</w:t>
      </w:r>
    </w:p>
    <w:p w14:paraId="703EEE8E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4.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ab/>
        <w:t>registriosa nr 4757808, katastritunnus 49801:001:0363, pindala 13,29 ha, aadress Mäetaguse metskond 33, Võrnu küla, Alutaguse vald, Ida-Viru maakond, riigivara valitseja Kliimaministeerium, volitatud asutus RMK;</w:t>
      </w:r>
    </w:p>
    <w:p w14:paraId="3952BBB1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5.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ab/>
        <w:t>registriosa nr 2194108, katastritunnus 43801:001:0165, pindala 223,08 ha, aadress Kivijärve, Aidu-Nõmme küla, Lüganuse vald, Ida-Viru maakond, riigivara valitseja Majandus- ja Kommunikatsiooniministeerium, volitatud asutus Maa- ja Ruumiamet;</w:t>
      </w:r>
    </w:p>
    <w:p w14:paraId="35F743C0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6.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ab/>
        <w:t>registriosa nr 16161250, katastritunnus 44201:001:0434, pindala 9,17 ha, aadress Soo, Ojamaa küla, Lüganuse vald, Ida-Viru maakond, riigivara valitseja Majandus- ja Kommunikatsiooniministeerium, volitatud asutus Maa- ja Ruumiamet;</w:t>
      </w:r>
    </w:p>
    <w:p w14:paraId="0F32487C" w14:textId="41C434DF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lastRenderedPageBreak/>
        <w:t>7.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ab/>
        <w:t>registriosa nr 2535608, katastritunnus 43801:001:0154, pindala 27, 18 ha, aadress Tervikvälja, Ojamaa küla, Lüganuse vald, Ida-Viru maakond, riigiavara valitseja Kliimaministeerium.</w:t>
      </w:r>
    </w:p>
    <w:p w14:paraId="06A3FF95" w14:textId="77777777" w:rsidR="009E0768" w:rsidRPr="000409BE" w:rsidRDefault="009E0768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7DA1E6A2" w14:textId="77777777" w:rsidR="00502349" w:rsidRPr="000409BE" w:rsidRDefault="00502349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6F3ADE3C" w14:textId="77777777" w:rsidR="000C32EA" w:rsidRPr="000409BE" w:rsidRDefault="000C32E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17138701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Lugupidamisega</w:t>
      </w:r>
    </w:p>
    <w:p w14:paraId="42227D8F" w14:textId="77777777" w:rsidR="00502349" w:rsidRPr="000409BE" w:rsidRDefault="00502349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632EEF8D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(allkirjastatud digitaalselt)</w:t>
      </w:r>
    </w:p>
    <w:p w14:paraId="1AA8EB49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5D571B0C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Ranno Talvik</w:t>
      </w:r>
    </w:p>
    <w:p w14:paraId="71B578CB" w14:textId="485D5C3F" w:rsidR="0066207A" w:rsidRPr="000409BE" w:rsidRDefault="00083A16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m</w:t>
      </w:r>
      <w:r w:rsidR="0066207A"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aateenuste spetsialist</w:t>
      </w:r>
    </w:p>
    <w:p w14:paraId="63281D5C" w14:textId="164A0AB9" w:rsidR="0022178E" w:rsidRPr="000409BE" w:rsidRDefault="008C72D5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hyperlink r:id="rId14" w:history="1">
        <w:r w:rsidRPr="000409BE">
          <w:rPr>
            <w:rStyle w:val="Hyperlink"/>
            <w:rFonts w:ascii="Arial" w:eastAsia="Times New Roman" w:hAnsi="Arial" w:cs="Arial"/>
            <w:kern w:val="0"/>
            <w:sz w:val="22"/>
            <w:lang w:val="cs-CZ"/>
            <w14:ligatures w14:val="none"/>
          </w:rPr>
          <w:t>Ranno.Talvik@enefit.com</w:t>
        </w:r>
      </w:hyperlink>
    </w:p>
    <w:p w14:paraId="61D89B7C" w14:textId="49AF3F9C" w:rsidR="008C72D5" w:rsidRPr="000409BE" w:rsidRDefault="0022178E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tel: +3725137678</w:t>
      </w:r>
    </w:p>
    <w:p w14:paraId="59E7F0FE" w14:textId="49CE9532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Enefit Industry </w:t>
      </w:r>
      <w:r w:rsidR="00083A16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OÜ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volitatud esindaja</w:t>
      </w:r>
    </w:p>
    <w:p w14:paraId="321513D2" w14:textId="77777777" w:rsidR="0066207A" w:rsidRPr="000409BE" w:rsidRDefault="0066207A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64926CE8" w14:textId="77777777" w:rsidR="0022178E" w:rsidRPr="000409BE" w:rsidRDefault="0022178E" w:rsidP="000409BE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3AC9B15F" w14:textId="0D6486C2" w:rsidR="00F95F27" w:rsidRPr="000409BE" w:rsidRDefault="0066207A" w:rsidP="000409BE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Lisa:</w:t>
      </w:r>
      <w:r w:rsidRPr="000409BE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ab/>
        <w:t>Volikiri</w:t>
      </w:r>
    </w:p>
    <w:p w14:paraId="66A65543" w14:textId="77777777" w:rsidR="00F95F27" w:rsidRPr="000409BE" w:rsidRDefault="00F95F27" w:rsidP="000409BE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06944575" w14:textId="77777777" w:rsidR="00F95F27" w:rsidRPr="000409BE" w:rsidRDefault="00F95F27" w:rsidP="000409BE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4E0C274E" w14:textId="77777777" w:rsidR="00F95F27" w:rsidRPr="000409BE" w:rsidRDefault="00F95F27" w:rsidP="000409BE">
      <w:pPr>
        <w:spacing w:after="0" w:line="240" w:lineRule="auto"/>
        <w:jc w:val="left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434CAA16" w14:textId="77777777" w:rsidR="00A222DB" w:rsidRPr="000409BE" w:rsidRDefault="00A222DB" w:rsidP="000409BE">
      <w:pPr>
        <w:tabs>
          <w:tab w:val="left" w:pos="4536"/>
          <w:tab w:val="left" w:pos="5245"/>
        </w:tabs>
        <w:spacing w:after="0" w:line="240" w:lineRule="auto"/>
        <w:rPr>
          <w:rFonts w:ascii="Arial" w:hAnsi="Arial" w:cs="Arial"/>
          <w:sz w:val="22"/>
          <w:lang w:val="en-US"/>
        </w:rPr>
      </w:pPr>
    </w:p>
    <w:sectPr w:rsidR="00A222DB" w:rsidRPr="000409BE" w:rsidSect="00A04F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50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168E" w14:textId="77777777" w:rsidR="006B2134" w:rsidRDefault="006B2134" w:rsidP="00984DF6">
      <w:pPr>
        <w:spacing w:after="0" w:line="240" w:lineRule="auto"/>
      </w:pPr>
      <w:r>
        <w:separator/>
      </w:r>
    </w:p>
  </w:endnote>
  <w:endnote w:type="continuationSeparator" w:id="0">
    <w:p w14:paraId="262B894F" w14:textId="77777777" w:rsidR="006B2134" w:rsidRDefault="006B2134" w:rsidP="00984DF6">
      <w:pPr>
        <w:spacing w:after="0" w:line="240" w:lineRule="auto"/>
      </w:pPr>
      <w:r>
        <w:continuationSeparator/>
      </w:r>
    </w:p>
  </w:endnote>
  <w:endnote w:type="continuationNotice" w:id="1">
    <w:p w14:paraId="6F39D010" w14:textId="77777777" w:rsidR="006B2134" w:rsidRDefault="006B2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8A2B" w14:textId="77777777" w:rsidR="00EA65E3" w:rsidRDefault="00EA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1017291E" w14:textId="77777777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639124A2" w14:textId="77777777" w:rsidR="00E10E84" w:rsidRDefault="00E10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EC62" w14:textId="77777777" w:rsidR="005D1ED4" w:rsidRDefault="00F43A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93C6EE7" wp14:editId="0E7762AC">
              <wp:simplePos x="0" y="0"/>
              <wp:positionH relativeFrom="margin">
                <wp:posOffset>-6947</wp:posOffset>
              </wp:positionH>
              <wp:positionV relativeFrom="paragraph">
                <wp:posOffset>-319851</wp:posOffset>
              </wp:positionV>
              <wp:extent cx="6073140" cy="563971"/>
              <wp:effectExtent l="0" t="0" r="381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140" cy="56397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63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42"/>
                            <w:gridCol w:w="2421"/>
                            <w:gridCol w:w="2976"/>
                          </w:tblGrid>
                          <w:tr w:rsidR="00A76A9F" w:rsidRPr="00E73F63" w14:paraId="7290D384" w14:textId="77777777" w:rsidTr="00750DE2">
                            <w:tc>
                              <w:tcPr>
                                <w:tcW w:w="424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511104B" w14:textId="77777777" w:rsidR="00D24310" w:rsidRDefault="00142DE1" w:rsidP="00776F03">
                                <w:pPr>
                                  <w:spacing w:after="0"/>
                                  <w:jc w:val="left"/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</w:pPr>
                                <w:r w:rsidRPr="00E73F63"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  <w:t xml:space="preserve">Enefit </w:t>
                                </w:r>
                                <w:r w:rsidR="00750DE2"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  <w:t>Industry</w:t>
                                </w:r>
                                <w:r w:rsidRPr="00E73F63"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  <w:t xml:space="preserve"> </w:t>
                                </w:r>
                                <w:r w:rsidR="003B0B04"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  <w:t>OÜ</w:t>
                                </w:r>
                              </w:p>
                              <w:p w14:paraId="4AAABC60" w14:textId="77777777" w:rsidR="00A76A9F" w:rsidRDefault="00D24310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D24310">
                                  <w:rPr>
                                    <w:color w:val="2B2E36" w:themeColor="text1"/>
                                  </w:rPr>
                                  <w:t>Keskterritooriumi/1</w:t>
                                </w:r>
                                <w:r w:rsidR="00A76A9F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br/>
                                </w:r>
                                <w:r w:rsidR="002579A0" w:rsidRPr="004C684E">
                                  <w:rPr>
                                    <w:color w:val="2B2E36" w:themeColor="text1"/>
                                  </w:rPr>
                                  <w:t>Auvere, Narva-Jõesuu, 40107 Ida-Virumaa</w:t>
                                </w:r>
                              </w:p>
                              <w:p w14:paraId="13099262" w14:textId="77777777" w:rsidR="00D24310" w:rsidRPr="00E73F63" w:rsidRDefault="00D24310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21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1417577" w14:textId="77777777" w:rsidR="00A76A9F" w:rsidRPr="00E73F63" w:rsidRDefault="00B91C32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en-US"/>
                                  </w:rPr>
                                </w:pPr>
                                <w:r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Reg. code</w:t>
                                </w:r>
                                <w:r w:rsidR="004E1266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:</w:t>
                                </w:r>
                                <w:r w:rsidR="00603DB0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 xml:space="preserve"> </w:t>
                                </w:r>
                                <w:r w:rsidR="00691FD0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10579981</w:t>
                                </w:r>
                                <w:r w:rsidR="00603DB0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br/>
                                </w:r>
                                <w:r w:rsidR="00E73F63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Phone</w:t>
                                </w:r>
                                <w:r w:rsidR="004E1266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:</w:t>
                                </w:r>
                                <w:r w:rsidR="00A76A9F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 xml:space="preserve"> +372 </w:t>
                                </w:r>
                                <w:r w:rsidR="00691FD0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466 7222</w:t>
                                </w:r>
                              </w:p>
                            </w:tc>
                            <w:tc>
                              <w:tcPr>
                                <w:tcW w:w="2976" w:type="dxa"/>
                              </w:tcPr>
                              <w:p w14:paraId="77445B73" w14:textId="77777777" w:rsidR="001D6FC4" w:rsidRPr="00A222DB" w:rsidRDefault="00E73F63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it-IT"/>
                                  </w:rPr>
                                </w:pPr>
                                <w:r w:rsidRPr="00A222DB">
                                  <w:rPr>
                                    <w:color w:val="2B2E36" w:themeColor="text1"/>
                                    <w:lang w:val="it-IT"/>
                                  </w:rPr>
                                  <w:t>E-mail</w:t>
                                </w:r>
                                <w:r w:rsidR="004E1266" w:rsidRPr="00A222DB">
                                  <w:rPr>
                                    <w:color w:val="2B2E36" w:themeColor="text1"/>
                                    <w:lang w:val="it-IT"/>
                                  </w:rPr>
                                  <w:t>:</w:t>
                                </w:r>
                                <w:r w:rsidR="00691FD0" w:rsidRPr="00A222DB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  <w:hyperlink r:id="rId1" w:history="1">
                                  <w:r w:rsidR="00D1228D" w:rsidRPr="00D1228D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industry@enefit.com</w:t>
                                  </w:r>
                                </w:hyperlink>
                                <w:r w:rsidR="008C1BF2" w:rsidRPr="00D1228D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  <w:r w:rsidR="002A5F4D" w:rsidRPr="00D1228D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14:paraId="1475497C" w14:textId="77777777" w:rsidR="00A76A9F" w:rsidRPr="00D1228D" w:rsidRDefault="008C1BF2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it-IT"/>
                                  </w:rPr>
                                </w:pPr>
                                <w:hyperlink r:id="rId2" w:history="1">
                                  <w:r w:rsidRPr="00D1228D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  <w:lang w:val="it-IT"/>
                                    </w:rPr>
                                    <w:t>www.enefit.com</w:t>
                                  </w:r>
                                </w:hyperlink>
                                <w:r w:rsidR="002A5F4D" w:rsidRPr="00D1228D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390F5502" w14:textId="77777777" w:rsidR="005D1ED4" w:rsidRPr="00D1228D" w:rsidRDefault="005D1ED4" w:rsidP="00776F03">
                          <w:pPr>
                            <w:spacing w:after="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C6E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55pt;margin-top:-25.2pt;width:478.2pt;height:4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" filled="f" stroked="f">
              <v:textbox inset="0,0,0,1mm">
                <w:txbxContent>
                  <w:tbl>
                    <w:tblPr>
                      <w:tblStyle w:val="TableGrid"/>
                      <w:tblW w:w="963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42"/>
                      <w:gridCol w:w="2421"/>
                      <w:gridCol w:w="2976"/>
                    </w:tblGrid>
                    <w:tr w:rsidR="00A76A9F" w:rsidRPr="00E73F63" w14:paraId="7290D384" w14:textId="77777777" w:rsidTr="00750DE2">
                      <w:tc>
                        <w:tcPr>
                          <w:tcW w:w="424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511104B" w14:textId="77777777" w:rsidR="00D24310" w:rsidRDefault="00142DE1" w:rsidP="00776F03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</w:pPr>
                          <w:r w:rsidRPr="00E73F63"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  <w:t xml:space="preserve">Enefit </w:t>
                          </w:r>
                          <w:r w:rsidR="00750DE2"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  <w:t>Industry</w:t>
                          </w:r>
                          <w:r w:rsidRPr="00E73F63"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  <w:t xml:space="preserve"> </w:t>
                          </w:r>
                          <w:r w:rsidR="003B0B04"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  <w:t>OÜ</w:t>
                          </w:r>
                        </w:p>
                        <w:p w14:paraId="4AAABC60" w14:textId="77777777" w:rsidR="00A76A9F" w:rsidRDefault="00D24310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D24310">
                            <w:rPr>
                              <w:color w:val="2B2E36" w:themeColor="text1"/>
                            </w:rPr>
                            <w:t>Keskterritooriumi/1</w:t>
                          </w:r>
                          <w:r w:rsidR="00A76A9F" w:rsidRPr="00E73F63">
                            <w:rPr>
                              <w:color w:val="2B2E36" w:themeColor="text1"/>
                              <w:lang w:val="en-US"/>
                            </w:rPr>
                            <w:br/>
                          </w:r>
                          <w:r w:rsidR="002579A0" w:rsidRPr="004C684E">
                            <w:rPr>
                              <w:color w:val="2B2E36" w:themeColor="text1"/>
                            </w:rPr>
                            <w:t>Auvere, Narva-Jõesuu, 40107 Ida-Virumaa</w:t>
                          </w:r>
                        </w:p>
                        <w:p w14:paraId="13099262" w14:textId="77777777" w:rsidR="00D24310" w:rsidRPr="00E73F63" w:rsidRDefault="00D24310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421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1417577" w14:textId="77777777" w:rsidR="00A76A9F" w:rsidRPr="00E73F63" w:rsidRDefault="00B91C32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en-US"/>
                            </w:rPr>
                          </w:pPr>
                          <w:r w:rsidRPr="00E73F63">
                            <w:rPr>
                              <w:color w:val="2B2E36" w:themeColor="text1"/>
                              <w:lang w:val="en-US"/>
                            </w:rPr>
                            <w:t>Reg. code</w:t>
                          </w:r>
                          <w:r w:rsidR="004E1266" w:rsidRPr="00E73F63">
                            <w:rPr>
                              <w:color w:val="2B2E36" w:themeColor="text1"/>
                              <w:lang w:val="en-US"/>
                            </w:rPr>
                            <w:t>:</w:t>
                          </w:r>
                          <w:r w:rsidR="00603DB0" w:rsidRPr="00E73F63">
                            <w:rPr>
                              <w:color w:val="2B2E36" w:themeColor="text1"/>
                              <w:lang w:val="en-US"/>
                            </w:rPr>
                            <w:t xml:space="preserve"> </w:t>
                          </w:r>
                          <w:r w:rsidR="00691FD0" w:rsidRPr="00E73F63">
                            <w:rPr>
                              <w:color w:val="2B2E36" w:themeColor="text1"/>
                              <w:lang w:val="en-US"/>
                            </w:rPr>
                            <w:t>10579981</w:t>
                          </w:r>
                          <w:r w:rsidR="00603DB0" w:rsidRPr="00E73F63">
                            <w:rPr>
                              <w:color w:val="2B2E36" w:themeColor="text1"/>
                              <w:lang w:val="en-US"/>
                            </w:rPr>
                            <w:br/>
                          </w:r>
                          <w:r w:rsidR="00E73F63" w:rsidRPr="00E73F63">
                            <w:rPr>
                              <w:color w:val="2B2E36" w:themeColor="text1"/>
                              <w:lang w:val="en-US"/>
                            </w:rPr>
                            <w:t>Phone</w:t>
                          </w:r>
                          <w:r w:rsidR="004E1266" w:rsidRPr="00E73F63">
                            <w:rPr>
                              <w:color w:val="2B2E36" w:themeColor="text1"/>
                              <w:lang w:val="en-US"/>
                            </w:rPr>
                            <w:t>:</w:t>
                          </w:r>
                          <w:r w:rsidR="00A76A9F" w:rsidRPr="00E73F63">
                            <w:rPr>
                              <w:color w:val="2B2E36" w:themeColor="text1"/>
                              <w:lang w:val="en-US"/>
                            </w:rPr>
                            <w:t xml:space="preserve"> +372 </w:t>
                          </w:r>
                          <w:r w:rsidR="00691FD0" w:rsidRPr="00E73F63">
                            <w:rPr>
                              <w:color w:val="2B2E36" w:themeColor="text1"/>
                              <w:lang w:val="en-US"/>
                            </w:rPr>
                            <w:t>466 7222</w:t>
                          </w:r>
                        </w:p>
                      </w:tc>
                      <w:tc>
                        <w:tcPr>
                          <w:tcW w:w="2976" w:type="dxa"/>
                        </w:tcPr>
                        <w:p w14:paraId="77445B73" w14:textId="77777777" w:rsidR="001D6FC4" w:rsidRPr="00A222DB" w:rsidRDefault="00E73F63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it-IT"/>
                            </w:rPr>
                          </w:pPr>
                          <w:r w:rsidRPr="00A222DB">
                            <w:rPr>
                              <w:color w:val="2B2E36" w:themeColor="text1"/>
                              <w:lang w:val="it-IT"/>
                            </w:rPr>
                            <w:t>E-mail</w:t>
                          </w:r>
                          <w:r w:rsidR="004E1266" w:rsidRPr="00A222DB">
                            <w:rPr>
                              <w:color w:val="2B2E36" w:themeColor="text1"/>
                              <w:lang w:val="it-IT"/>
                            </w:rPr>
                            <w:t>:</w:t>
                          </w:r>
                          <w:r w:rsidR="00691FD0" w:rsidRPr="00A222DB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  <w:hyperlink r:id="rId3" w:history="1">
                            <w:r w:rsidR="00D1228D" w:rsidRPr="00D1228D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industry@enefit.com</w:t>
                            </w:r>
                          </w:hyperlink>
                          <w:r w:rsidR="008C1BF2" w:rsidRPr="00D1228D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  <w:r w:rsidR="002A5F4D" w:rsidRPr="00D1228D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</w:p>
                        <w:p w14:paraId="1475497C" w14:textId="77777777" w:rsidR="00A76A9F" w:rsidRPr="00D1228D" w:rsidRDefault="008C1BF2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it-IT"/>
                            </w:rPr>
                          </w:pPr>
                          <w:hyperlink r:id="rId4" w:history="1">
                            <w:r w:rsidRPr="00D1228D">
                              <w:rPr>
                                <w:rStyle w:val="Hyperlink"/>
                                <w:color w:val="2B2E36" w:themeColor="text1"/>
                                <w:u w:val="none"/>
                                <w:lang w:val="it-IT"/>
                              </w:rPr>
                              <w:t>www.enefit.com</w:t>
                            </w:r>
                          </w:hyperlink>
                          <w:r w:rsidR="002A5F4D" w:rsidRPr="00D1228D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390F5502" w14:textId="77777777" w:rsidR="005D1ED4" w:rsidRPr="00D1228D" w:rsidRDefault="005D1ED4" w:rsidP="00776F03">
                    <w:pPr>
                      <w:spacing w:after="0"/>
                      <w:rPr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CE64" w14:textId="77777777" w:rsidR="006B2134" w:rsidRDefault="006B2134" w:rsidP="00984DF6">
      <w:pPr>
        <w:spacing w:after="0" w:line="240" w:lineRule="auto"/>
      </w:pPr>
      <w:r>
        <w:separator/>
      </w:r>
    </w:p>
  </w:footnote>
  <w:footnote w:type="continuationSeparator" w:id="0">
    <w:p w14:paraId="0DFFB0B3" w14:textId="77777777" w:rsidR="006B2134" w:rsidRDefault="006B2134" w:rsidP="00984DF6">
      <w:pPr>
        <w:spacing w:after="0" w:line="240" w:lineRule="auto"/>
      </w:pPr>
      <w:r>
        <w:continuationSeparator/>
      </w:r>
    </w:p>
  </w:footnote>
  <w:footnote w:type="continuationNotice" w:id="1">
    <w:p w14:paraId="693382FB" w14:textId="77777777" w:rsidR="006B2134" w:rsidRDefault="006B2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5F71" w14:textId="77777777" w:rsidR="00EA65E3" w:rsidRDefault="00EA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B0B1" w14:textId="77777777" w:rsidR="00EA65E3" w:rsidRDefault="00EA6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FDE6" w14:textId="77777777" w:rsidR="0071068A" w:rsidRDefault="003A2C87">
    <w:pPr>
      <w:pStyle w:val="Header"/>
    </w:pPr>
    <w:r w:rsidRPr="00355C94">
      <w:rPr>
        <w:noProof/>
      </w:rPr>
      <w:drawing>
        <wp:anchor distT="0" distB="0" distL="114300" distR="114300" simplePos="0" relativeHeight="251668480" behindDoc="0" locked="0" layoutInCell="1" allowOverlap="1" wp14:anchorId="40E7278B" wp14:editId="7EE4C3E7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396000"/>
          <wp:effectExtent l="0" t="0" r="0" b="4445"/>
          <wp:wrapNone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79158F66-50B4-B769-2EA3-20A39009F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79158F66-50B4-B769-2EA3-20A39009F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34"/>
    <w:rsid w:val="000203C9"/>
    <w:rsid w:val="00024600"/>
    <w:rsid w:val="00035E18"/>
    <w:rsid w:val="000409BE"/>
    <w:rsid w:val="00052C6D"/>
    <w:rsid w:val="00060C06"/>
    <w:rsid w:val="00074222"/>
    <w:rsid w:val="00076907"/>
    <w:rsid w:val="00083A16"/>
    <w:rsid w:val="000A541D"/>
    <w:rsid w:val="000A5EDC"/>
    <w:rsid w:val="000C32EA"/>
    <w:rsid w:val="000E3BA1"/>
    <w:rsid w:val="000F30EB"/>
    <w:rsid w:val="000F4013"/>
    <w:rsid w:val="00142DE1"/>
    <w:rsid w:val="00143CAD"/>
    <w:rsid w:val="00153837"/>
    <w:rsid w:val="001A600D"/>
    <w:rsid w:val="001D6FC4"/>
    <w:rsid w:val="001F5675"/>
    <w:rsid w:val="00201007"/>
    <w:rsid w:val="00201BD3"/>
    <w:rsid w:val="00203975"/>
    <w:rsid w:val="00203C7D"/>
    <w:rsid w:val="0022178E"/>
    <w:rsid w:val="00244F2F"/>
    <w:rsid w:val="002579A0"/>
    <w:rsid w:val="002726BC"/>
    <w:rsid w:val="00273C3F"/>
    <w:rsid w:val="0027459F"/>
    <w:rsid w:val="0028378B"/>
    <w:rsid w:val="00285902"/>
    <w:rsid w:val="0029316E"/>
    <w:rsid w:val="00294A1B"/>
    <w:rsid w:val="00294C02"/>
    <w:rsid w:val="002A120E"/>
    <w:rsid w:val="002A5F4D"/>
    <w:rsid w:val="002B5E3F"/>
    <w:rsid w:val="002C5746"/>
    <w:rsid w:val="002D4DB2"/>
    <w:rsid w:val="002E62D0"/>
    <w:rsid w:val="002F7970"/>
    <w:rsid w:val="002F7D6E"/>
    <w:rsid w:val="00316FC8"/>
    <w:rsid w:val="003547DE"/>
    <w:rsid w:val="00371B66"/>
    <w:rsid w:val="00381F8C"/>
    <w:rsid w:val="00384061"/>
    <w:rsid w:val="00386A58"/>
    <w:rsid w:val="003966D1"/>
    <w:rsid w:val="003A2C87"/>
    <w:rsid w:val="003A5640"/>
    <w:rsid w:val="003B0B04"/>
    <w:rsid w:val="003E0645"/>
    <w:rsid w:val="003E080E"/>
    <w:rsid w:val="00404635"/>
    <w:rsid w:val="00417F66"/>
    <w:rsid w:val="0042028B"/>
    <w:rsid w:val="004268FF"/>
    <w:rsid w:val="00445335"/>
    <w:rsid w:val="0045678A"/>
    <w:rsid w:val="00466501"/>
    <w:rsid w:val="00471015"/>
    <w:rsid w:val="004B19EA"/>
    <w:rsid w:val="004C606C"/>
    <w:rsid w:val="004C684E"/>
    <w:rsid w:val="004E1266"/>
    <w:rsid w:val="004E32DD"/>
    <w:rsid w:val="004F555C"/>
    <w:rsid w:val="00502272"/>
    <w:rsid w:val="00502349"/>
    <w:rsid w:val="00504D26"/>
    <w:rsid w:val="00521319"/>
    <w:rsid w:val="0054033B"/>
    <w:rsid w:val="00545C24"/>
    <w:rsid w:val="00546803"/>
    <w:rsid w:val="0054781C"/>
    <w:rsid w:val="00594713"/>
    <w:rsid w:val="005A1605"/>
    <w:rsid w:val="005B6C30"/>
    <w:rsid w:val="005C0E7E"/>
    <w:rsid w:val="005C606C"/>
    <w:rsid w:val="005C65EC"/>
    <w:rsid w:val="005D1ED4"/>
    <w:rsid w:val="005E2825"/>
    <w:rsid w:val="00603DB0"/>
    <w:rsid w:val="00615923"/>
    <w:rsid w:val="006179DD"/>
    <w:rsid w:val="00620232"/>
    <w:rsid w:val="00623B43"/>
    <w:rsid w:val="006265A1"/>
    <w:rsid w:val="00631F79"/>
    <w:rsid w:val="006339E3"/>
    <w:rsid w:val="00637371"/>
    <w:rsid w:val="00654853"/>
    <w:rsid w:val="0066207A"/>
    <w:rsid w:val="00672893"/>
    <w:rsid w:val="006745F2"/>
    <w:rsid w:val="006754A2"/>
    <w:rsid w:val="00691FD0"/>
    <w:rsid w:val="00696383"/>
    <w:rsid w:val="006B2134"/>
    <w:rsid w:val="006B2D50"/>
    <w:rsid w:val="006D0966"/>
    <w:rsid w:val="007002D0"/>
    <w:rsid w:val="0071068A"/>
    <w:rsid w:val="0072045E"/>
    <w:rsid w:val="00733149"/>
    <w:rsid w:val="0074229D"/>
    <w:rsid w:val="00750DE2"/>
    <w:rsid w:val="00767D25"/>
    <w:rsid w:val="00776F03"/>
    <w:rsid w:val="00785CEF"/>
    <w:rsid w:val="007949E1"/>
    <w:rsid w:val="00797924"/>
    <w:rsid w:val="00797C21"/>
    <w:rsid w:val="007A001A"/>
    <w:rsid w:val="007A1801"/>
    <w:rsid w:val="007A5217"/>
    <w:rsid w:val="007C735F"/>
    <w:rsid w:val="007E5D90"/>
    <w:rsid w:val="007E69D5"/>
    <w:rsid w:val="008115C2"/>
    <w:rsid w:val="0081334A"/>
    <w:rsid w:val="0082766C"/>
    <w:rsid w:val="008315B4"/>
    <w:rsid w:val="00860AE8"/>
    <w:rsid w:val="0086681F"/>
    <w:rsid w:val="008668E5"/>
    <w:rsid w:val="00870125"/>
    <w:rsid w:val="00873F06"/>
    <w:rsid w:val="00883A57"/>
    <w:rsid w:val="00895062"/>
    <w:rsid w:val="008C1BF2"/>
    <w:rsid w:val="008C72D5"/>
    <w:rsid w:val="008D1674"/>
    <w:rsid w:val="008E4213"/>
    <w:rsid w:val="008F5614"/>
    <w:rsid w:val="0091053B"/>
    <w:rsid w:val="00920FC8"/>
    <w:rsid w:val="00922B40"/>
    <w:rsid w:val="00934BE9"/>
    <w:rsid w:val="00941006"/>
    <w:rsid w:val="00943A5E"/>
    <w:rsid w:val="009616A2"/>
    <w:rsid w:val="00984DF6"/>
    <w:rsid w:val="009A59B5"/>
    <w:rsid w:val="009B31D2"/>
    <w:rsid w:val="009B52FF"/>
    <w:rsid w:val="009C6865"/>
    <w:rsid w:val="009D1FFD"/>
    <w:rsid w:val="009D4C58"/>
    <w:rsid w:val="009E0768"/>
    <w:rsid w:val="009E4AEF"/>
    <w:rsid w:val="009F1221"/>
    <w:rsid w:val="009F7D9D"/>
    <w:rsid w:val="00A04FE0"/>
    <w:rsid w:val="00A222DB"/>
    <w:rsid w:val="00A56415"/>
    <w:rsid w:val="00A70887"/>
    <w:rsid w:val="00A76A9F"/>
    <w:rsid w:val="00A8597A"/>
    <w:rsid w:val="00AB40AB"/>
    <w:rsid w:val="00AB4922"/>
    <w:rsid w:val="00AC1E1D"/>
    <w:rsid w:val="00AD4C66"/>
    <w:rsid w:val="00AD61B8"/>
    <w:rsid w:val="00AE552D"/>
    <w:rsid w:val="00AF1E73"/>
    <w:rsid w:val="00B00DC6"/>
    <w:rsid w:val="00B03DEC"/>
    <w:rsid w:val="00B0625E"/>
    <w:rsid w:val="00B06D9C"/>
    <w:rsid w:val="00B07B87"/>
    <w:rsid w:val="00B1338A"/>
    <w:rsid w:val="00B164B0"/>
    <w:rsid w:val="00B17B5E"/>
    <w:rsid w:val="00B26818"/>
    <w:rsid w:val="00B305F7"/>
    <w:rsid w:val="00B35BE2"/>
    <w:rsid w:val="00B5043A"/>
    <w:rsid w:val="00B70372"/>
    <w:rsid w:val="00B84E81"/>
    <w:rsid w:val="00B91C32"/>
    <w:rsid w:val="00B94507"/>
    <w:rsid w:val="00BA631F"/>
    <w:rsid w:val="00BF5B9D"/>
    <w:rsid w:val="00BF6821"/>
    <w:rsid w:val="00C05C08"/>
    <w:rsid w:val="00C07377"/>
    <w:rsid w:val="00C3124E"/>
    <w:rsid w:val="00C31580"/>
    <w:rsid w:val="00C53D25"/>
    <w:rsid w:val="00C66001"/>
    <w:rsid w:val="00C71082"/>
    <w:rsid w:val="00C724D4"/>
    <w:rsid w:val="00C94617"/>
    <w:rsid w:val="00CC0D40"/>
    <w:rsid w:val="00CD45AF"/>
    <w:rsid w:val="00CD7193"/>
    <w:rsid w:val="00CD7C35"/>
    <w:rsid w:val="00CE161B"/>
    <w:rsid w:val="00D1228D"/>
    <w:rsid w:val="00D22C45"/>
    <w:rsid w:val="00D24310"/>
    <w:rsid w:val="00D278D2"/>
    <w:rsid w:val="00D27E71"/>
    <w:rsid w:val="00D30553"/>
    <w:rsid w:val="00D37CBC"/>
    <w:rsid w:val="00D438BE"/>
    <w:rsid w:val="00D623DC"/>
    <w:rsid w:val="00D63C6B"/>
    <w:rsid w:val="00D71075"/>
    <w:rsid w:val="00D716CA"/>
    <w:rsid w:val="00D808B3"/>
    <w:rsid w:val="00D979BD"/>
    <w:rsid w:val="00DC454F"/>
    <w:rsid w:val="00DD0E96"/>
    <w:rsid w:val="00DF3345"/>
    <w:rsid w:val="00E021C5"/>
    <w:rsid w:val="00E10E84"/>
    <w:rsid w:val="00E10FDE"/>
    <w:rsid w:val="00E1569F"/>
    <w:rsid w:val="00E513E2"/>
    <w:rsid w:val="00E659D1"/>
    <w:rsid w:val="00E73F63"/>
    <w:rsid w:val="00E74D46"/>
    <w:rsid w:val="00EA65E3"/>
    <w:rsid w:val="00EB28DF"/>
    <w:rsid w:val="00EC4302"/>
    <w:rsid w:val="00EC590A"/>
    <w:rsid w:val="00EC5A7B"/>
    <w:rsid w:val="00ED58BA"/>
    <w:rsid w:val="00EE3692"/>
    <w:rsid w:val="00EE530A"/>
    <w:rsid w:val="00EF01AD"/>
    <w:rsid w:val="00EF7644"/>
    <w:rsid w:val="00F0437B"/>
    <w:rsid w:val="00F179F0"/>
    <w:rsid w:val="00F43A1E"/>
    <w:rsid w:val="00F7250D"/>
    <w:rsid w:val="00F74BBC"/>
    <w:rsid w:val="00F85649"/>
    <w:rsid w:val="00F95F27"/>
    <w:rsid w:val="00FC5440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FA2AFB"/>
  <w15:chartTrackingRefBased/>
  <w15:docId w15:val="{9341C8E4-D9E1-4E66-872A-BE1445B2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30EB"/>
    <w:pPr>
      <w:ind w:left="720"/>
      <w:contextualSpacing/>
    </w:pPr>
  </w:style>
  <w:style w:type="paragraph" w:styleId="Revision">
    <w:name w:val="Revision"/>
    <w:hidden/>
    <w:uiPriority w:val="99"/>
    <w:semiHidden/>
    <w:rsid w:val="000203C9"/>
    <w:pPr>
      <w:spacing w:after="0" w:line="240" w:lineRule="auto"/>
    </w:pPr>
    <w:rPr>
      <w:color w:val="2B2E3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aruum@maaruum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mkm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ve.jogi@rmk.e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rmk@rmk.e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info@kliimaministeerium.ee" TargetMode="External"/><Relationship Id="rId14" Type="http://schemas.openxmlformats.org/officeDocument/2006/relationships/hyperlink" Target="mailto:Ranno.Talvik@enefit.com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industry@enefit.ee" TargetMode="External"/><Relationship Id="rId2" Type="http://schemas.openxmlformats.org/officeDocument/2006/relationships/hyperlink" Target="http://www.enefit.com" TargetMode="External"/><Relationship Id="rId1" Type="http://schemas.openxmlformats.org/officeDocument/2006/relationships/hyperlink" Target="mailto:info.industry@enefit.ee" TargetMode="External"/><Relationship Id="rId4" Type="http://schemas.openxmlformats.org/officeDocument/2006/relationships/hyperlink" Target="http://www.enefit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ergiaee.sharepoint.com/sites/EnefitMedia/Office%20Template%20Library/Word%20templates/Enefit%20Industry/ENG_enefit_industry_initial_letter.dotx" TargetMode="External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FF063431CC34898926DC791327598" ma:contentTypeVersion="4" ma:contentTypeDescription="Loo uus dokument" ma:contentTypeScope="" ma:versionID="373171f37521043a327ca934253d43da">
  <xsd:schema xmlns:xsd="http://www.w3.org/2001/XMLSchema" xmlns:xs="http://www.w3.org/2001/XMLSchema" xmlns:p="http://schemas.microsoft.com/office/2006/metadata/properties" xmlns:ns2="0ecc2a4f-338a-4785-ad29-4d1d96d4438a" targetNamespace="http://schemas.microsoft.com/office/2006/metadata/properties" ma:root="true" ma:fieldsID="e486985be301645fdd513c611d7aa45e" ns2:_="">
    <xsd:import namespace="0ecc2a4f-338a-4785-ad29-4d1d96d44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2a4f-338a-4785-ad29-4d1d96d44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15A7D-55BC-4D3A-B35F-6587A53F2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2a4f-338a-4785-ad29-4d1d96d44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ENG_enefit_industry_initial_letter.dotx</Template>
  <TotalTime>28</TotalTime>
  <Pages>2</Pages>
  <Words>473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Ranno Talvik</dc:creator>
  <cp:keywords/>
  <dc:description/>
  <cp:lastModifiedBy>Heldi Jevgrafov</cp:lastModifiedBy>
  <cp:revision>19</cp:revision>
  <dcterms:created xsi:type="dcterms:W3CDTF">2026-01-16T12:50:00Z</dcterms:created>
  <dcterms:modified xsi:type="dcterms:W3CDTF">2026-01-16T19:14:00Z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0x0101001BAFF063431CC34898926DC791327598</vt:lpwstr>
  </property>
  <property fmtid="{D5CDD505-2E9C-101B-9397-08002B2CF9AE}" pid="3" name="MediaServiceImageTags">
    <vt:lpwstr/>
  </property>
</Properties>
</file>